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F6" w:rsidRPr="00920737" w:rsidRDefault="006F14F6" w:rsidP="003A7D98">
      <w:pPr>
        <w:pStyle w:val="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3D </w:t>
      </w:r>
      <w:r>
        <w:rPr>
          <w:rFonts w:ascii="Times New Roman" w:hAnsi="Times New Roman"/>
          <w:sz w:val="28"/>
          <w:szCs w:val="28"/>
          <w:lang w:val="kk-KZ"/>
        </w:rPr>
        <w:t>технологиясы пәні бойынша</w:t>
      </w:r>
    </w:p>
    <w:p w:rsidR="006F14F6" w:rsidRPr="00647AC9" w:rsidRDefault="006F14F6" w:rsidP="006F14F6">
      <w:pPr>
        <w:rPr>
          <w:sz w:val="28"/>
          <w:szCs w:val="28"/>
          <w:lang w:val="kk-KZ"/>
        </w:rPr>
      </w:pPr>
      <w:r w:rsidRPr="00647AC9">
        <w:rPr>
          <w:b/>
          <w:sz w:val="28"/>
          <w:szCs w:val="28"/>
          <w:lang w:val="kk-KZ"/>
        </w:rPr>
        <w:t xml:space="preserve"> </w:t>
      </w:r>
      <w:r w:rsidRPr="00647AC9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14F6" w:rsidRPr="003A7D98" w:rsidTr="0036414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</w:rPr>
              <w:t xml:space="preserve">Авторы </w:t>
            </w:r>
            <w:r w:rsidRPr="003A7D98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6F14F6" w:rsidRPr="003A7D98" w:rsidTr="0036414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F6" w:rsidRPr="003A7D98" w:rsidRDefault="006F14F6" w:rsidP="003641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F6" w:rsidRPr="003A7D98" w:rsidRDefault="006F14F6" w:rsidP="003641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F6" w:rsidRPr="003A7D98" w:rsidRDefault="006F14F6" w:rsidP="003641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6F14F6" w:rsidRPr="003A7D98" w:rsidTr="0036414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F6" w:rsidRPr="003A7D98" w:rsidRDefault="006F14F6" w:rsidP="003641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F6" w:rsidRPr="003A7D98" w:rsidRDefault="006F14F6" w:rsidP="003641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F6" w:rsidRPr="003A7D98" w:rsidRDefault="006F14F6" w:rsidP="003641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қ</w:t>
            </w:r>
            <w:r w:rsidRPr="003A7D98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қ</w:t>
            </w:r>
            <w:r w:rsidRPr="003A7D98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қ</w:t>
            </w:r>
            <w:r w:rsidRPr="003A7D98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қ</w:t>
            </w:r>
            <w:r w:rsidRPr="003A7D98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3A7D98" w:rsidRDefault="006F14F6" w:rsidP="003641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7D98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6F14F6" w:rsidRPr="00647AC9" w:rsidTr="0036414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920737" w:rsidRDefault="006F14F6" w:rsidP="006F14F6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3D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технологиясы пәні бойынша </w:t>
            </w:r>
            <w:r w:rsidRPr="009207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F14F6" w:rsidRPr="00647AC9" w:rsidRDefault="006F14F6" w:rsidP="00364146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9" w:rsidRPr="003B1865" w:rsidRDefault="00922BF9" w:rsidP="00922BF9">
            <w:pPr>
              <w:jc w:val="both"/>
            </w:pPr>
            <w:proofErr w:type="spellStart"/>
            <w:r w:rsidRPr="003B1865">
              <w:t>Барманкулов</w:t>
            </w:r>
            <w:proofErr w:type="spellEnd"/>
            <w:r w:rsidRPr="003B1865">
              <w:t xml:space="preserve"> М.К. Телевидение: деньги или власть-Алматы,2000.</w:t>
            </w:r>
          </w:p>
          <w:p w:rsidR="00922BF9" w:rsidRPr="003B1865" w:rsidRDefault="00922BF9" w:rsidP="00922BF9">
            <w:pPr>
              <w:jc w:val="both"/>
            </w:pPr>
            <w:r w:rsidRPr="003B1865">
              <w:t>2.Барлыбаева С.Х. Телевидение в мире и в Казахстане-Алматы</w:t>
            </w:r>
            <w:proofErr w:type="gramStart"/>
            <w:r w:rsidRPr="003B1865">
              <w:t>:К</w:t>
            </w:r>
            <w:proofErr w:type="gramEnd"/>
            <w:r w:rsidRPr="003B1865">
              <w:t>азНУ,2007.</w:t>
            </w:r>
          </w:p>
          <w:p w:rsidR="00922BF9" w:rsidRPr="003B1865" w:rsidRDefault="00922BF9" w:rsidP="00922BF9">
            <w:pPr>
              <w:jc w:val="both"/>
            </w:pPr>
            <w:r w:rsidRPr="003B1865">
              <w:t>3.Борецкий Р.А.Телевидение на перепутье</w:t>
            </w:r>
            <w:proofErr w:type="gramStart"/>
            <w:r w:rsidRPr="003B1865">
              <w:t>.-</w:t>
            </w:r>
            <w:proofErr w:type="gramEnd"/>
            <w:r w:rsidRPr="003B1865">
              <w:t>М.,2005.</w:t>
            </w:r>
          </w:p>
          <w:p w:rsidR="00922BF9" w:rsidRPr="003B1865" w:rsidRDefault="00922BF9" w:rsidP="00922BF9">
            <w:pPr>
              <w:jc w:val="both"/>
            </w:pPr>
            <w:r w:rsidRPr="003B1865">
              <w:t>4.Борецкий Р.А., Кузнецов Г.В. Журналист ТВ: за кадром и в кадре-М.,2004.</w:t>
            </w:r>
          </w:p>
          <w:p w:rsidR="00922BF9" w:rsidRPr="003B1865" w:rsidRDefault="00922BF9" w:rsidP="00922BF9">
            <w:pPr>
              <w:jc w:val="both"/>
              <w:rPr>
                <w:lang w:eastAsia="ko-KR"/>
              </w:rPr>
            </w:pPr>
            <w:r w:rsidRPr="003B1865">
              <w:rPr>
                <w:lang w:eastAsia="ko-KR"/>
              </w:rPr>
              <w:t xml:space="preserve">5.Муратов С.А. Телевизионное общение: в кадре и за кадром. </w:t>
            </w:r>
            <w:proofErr w:type="gramStart"/>
            <w:r w:rsidRPr="003B1865">
              <w:rPr>
                <w:lang w:eastAsia="ko-KR"/>
              </w:rPr>
              <w:t>-М</w:t>
            </w:r>
            <w:proofErr w:type="gramEnd"/>
            <w:r w:rsidRPr="003B1865">
              <w:rPr>
                <w:lang w:eastAsia="ko-KR"/>
              </w:rPr>
              <w:t>.:МГУ, 2007.</w:t>
            </w:r>
          </w:p>
          <w:p w:rsidR="00922BF9" w:rsidRPr="003B1865" w:rsidRDefault="00922BF9" w:rsidP="00922BF9">
            <w:pPr>
              <w:jc w:val="both"/>
              <w:rPr>
                <w:lang w:val="kk-KZ"/>
              </w:rPr>
            </w:pPr>
            <w:r w:rsidRPr="003B1865">
              <w:t>6.Цвик В.Л.Телевизионная журналистика</w:t>
            </w:r>
            <w:proofErr w:type="gramStart"/>
            <w:r w:rsidRPr="003B1865">
              <w:t>.-</w:t>
            </w:r>
            <w:proofErr w:type="gramEnd"/>
            <w:r w:rsidRPr="003B1865">
              <w:t>М.,2006</w:t>
            </w:r>
          </w:p>
          <w:p w:rsidR="00922BF9" w:rsidRPr="003B1865" w:rsidRDefault="00922BF9" w:rsidP="00922BF9">
            <w:pPr>
              <w:jc w:val="both"/>
              <w:rPr>
                <w:lang w:val="kk-KZ"/>
              </w:rPr>
            </w:pPr>
          </w:p>
          <w:p w:rsidR="00922BF9" w:rsidRPr="003B1865" w:rsidRDefault="00922BF9" w:rsidP="00922BF9">
            <w:pPr>
              <w:tabs>
                <w:tab w:val="left" w:pos="840"/>
              </w:tabs>
              <w:ind w:left="360"/>
              <w:jc w:val="both"/>
            </w:pPr>
            <w:r w:rsidRPr="003B1865">
              <w:rPr>
                <w:lang w:val="kk-KZ"/>
              </w:rPr>
              <w:t xml:space="preserve">7.Омашев Н. Қазақ радиожурналистикасы. – Алматы, </w:t>
            </w:r>
            <w:r w:rsidRPr="003B1865">
              <w:t>1993.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8.</w:t>
            </w:r>
            <w:proofErr w:type="spellStart"/>
            <w:r w:rsidRPr="003B1865">
              <w:t>Барманкулов</w:t>
            </w:r>
            <w:proofErr w:type="spellEnd"/>
            <w:r w:rsidRPr="003B1865">
              <w:t xml:space="preserve"> М. “Деньги или Власть”</w:t>
            </w:r>
            <w:proofErr w:type="gramStart"/>
            <w:r w:rsidRPr="003B1865">
              <w:t>.-</w:t>
            </w:r>
            <w:proofErr w:type="gramEnd"/>
            <w:r w:rsidRPr="003B1865">
              <w:t xml:space="preserve">А., </w:t>
            </w:r>
            <w:proofErr w:type="spellStart"/>
            <w:r w:rsidRPr="003B1865">
              <w:t>Санат</w:t>
            </w:r>
            <w:proofErr w:type="spellEnd"/>
            <w:r w:rsidRPr="003B1865">
              <w:t>, 1997.</w:t>
            </w:r>
          </w:p>
          <w:p w:rsidR="00922BF9" w:rsidRPr="003B1865" w:rsidRDefault="00922BF9" w:rsidP="00922BF9">
            <w:pPr>
              <w:tabs>
                <w:tab w:val="left" w:pos="840"/>
              </w:tabs>
              <w:ind w:left="360"/>
              <w:jc w:val="both"/>
            </w:pPr>
            <w:r w:rsidRPr="003B1865">
              <w:rPr>
                <w:lang w:val="kk-KZ" w:eastAsia="ko-KR"/>
              </w:rPr>
              <w:t>9.</w:t>
            </w:r>
            <w:r w:rsidRPr="003B1865">
              <w:rPr>
                <w:lang w:eastAsia="ko-KR"/>
              </w:rPr>
              <w:t xml:space="preserve">Барманқұлов М. “Весь мир у вас в квартире” </w:t>
            </w:r>
            <w:proofErr w:type="spellStart"/>
            <w:r w:rsidRPr="003B1865">
              <w:rPr>
                <w:lang w:eastAsia="ko-KR"/>
              </w:rPr>
              <w:t>Алматы</w:t>
            </w:r>
            <w:proofErr w:type="spellEnd"/>
            <w:r w:rsidRPr="003B1865">
              <w:rPr>
                <w:lang w:eastAsia="ko-KR"/>
              </w:rPr>
              <w:t>, 1972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10.</w:t>
            </w:r>
            <w:r w:rsidRPr="003B1865">
              <w:rPr>
                <w:lang w:eastAsia="ko-KR"/>
              </w:rPr>
              <w:t xml:space="preserve">Кузнецов Г , </w:t>
            </w:r>
            <w:proofErr w:type="spellStart"/>
            <w:r w:rsidRPr="003B1865">
              <w:rPr>
                <w:lang w:eastAsia="ko-KR"/>
              </w:rPr>
              <w:t>Цвип</w:t>
            </w:r>
            <w:proofErr w:type="spellEnd"/>
            <w:r w:rsidRPr="003B1865">
              <w:rPr>
                <w:lang w:eastAsia="ko-KR"/>
              </w:rPr>
              <w:t xml:space="preserve"> В, Юровский А </w:t>
            </w:r>
            <w:r w:rsidRPr="003B1865">
              <w:rPr>
                <w:lang w:val="kk-KZ" w:eastAsia="ko-KR"/>
              </w:rPr>
              <w:t xml:space="preserve"> </w:t>
            </w:r>
            <w:r w:rsidRPr="003B1865">
              <w:t xml:space="preserve">“Телевизионная </w:t>
            </w:r>
            <w:r w:rsidRPr="003B1865">
              <w:rPr>
                <w:lang w:val="kk-KZ"/>
              </w:rPr>
              <w:t xml:space="preserve"> </w:t>
            </w:r>
            <w:r w:rsidRPr="003B1865">
              <w:t>журналистика”, Москва, МГУ, 1994.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11.</w:t>
            </w:r>
            <w:proofErr w:type="spellStart"/>
            <w:r w:rsidRPr="003B1865">
              <w:rPr>
                <w:lang w:eastAsia="ko-KR"/>
              </w:rPr>
              <w:t>Куштаев</w:t>
            </w:r>
            <w:proofErr w:type="spellEnd"/>
            <w:r w:rsidRPr="003B1865">
              <w:rPr>
                <w:lang w:eastAsia="ko-KR"/>
              </w:rPr>
              <w:t xml:space="preserve"> А. “Телевидение проводим”, “Наука жизнь” 1989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12.</w:t>
            </w:r>
            <w:proofErr w:type="spellStart"/>
            <w:r w:rsidRPr="003B1865">
              <w:rPr>
                <w:lang w:eastAsia="ko-KR"/>
              </w:rPr>
              <w:t>Гурьевич</w:t>
            </w:r>
            <w:proofErr w:type="spellEnd"/>
            <w:r w:rsidRPr="003B1865">
              <w:rPr>
                <w:lang w:eastAsia="ko-KR"/>
              </w:rPr>
              <w:t xml:space="preserve"> С. </w:t>
            </w:r>
            <w:r w:rsidRPr="003B1865">
              <w:rPr>
                <w:lang w:eastAsia="ko-KR"/>
              </w:rPr>
              <w:lastRenderedPageBreak/>
              <w:t>“Основы научной организаций труда журналиста” Москва, 1992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13.</w:t>
            </w:r>
            <w:proofErr w:type="spellStart"/>
            <w:r w:rsidRPr="003B1865">
              <w:rPr>
                <w:lang w:eastAsia="ko-KR"/>
              </w:rPr>
              <w:t>Свидриенко</w:t>
            </w:r>
            <w:proofErr w:type="spellEnd"/>
            <w:r w:rsidRPr="003B1865">
              <w:rPr>
                <w:lang w:eastAsia="ko-KR"/>
              </w:rPr>
              <w:t xml:space="preserve"> С. “Современная информационная технология” Москва, 1993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14.</w:t>
            </w:r>
            <w:proofErr w:type="spellStart"/>
            <w:r w:rsidRPr="003B1865">
              <w:rPr>
                <w:lang w:eastAsia="ko-KR"/>
              </w:rPr>
              <w:t>Вагнаудзе</w:t>
            </w:r>
            <w:proofErr w:type="spellEnd"/>
            <w:r w:rsidRPr="003B1865">
              <w:rPr>
                <w:lang w:eastAsia="ko-KR"/>
              </w:rPr>
              <w:t xml:space="preserve"> Г. “Всемирное телевидение” Москва, 1989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14.</w:t>
            </w:r>
            <w:r w:rsidRPr="003B1865">
              <w:rPr>
                <w:lang w:eastAsia="ko-KR"/>
              </w:rPr>
              <w:t>Халиф А. “Телевизионная техника” 1984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922BF9" w:rsidRPr="003B1865" w:rsidRDefault="00922BF9" w:rsidP="00922BF9">
            <w:pPr>
              <w:tabs>
                <w:tab w:val="left" w:pos="840"/>
                <w:tab w:val="left" w:pos="96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15.</w:t>
            </w:r>
            <w:r w:rsidRPr="003B1865">
              <w:rPr>
                <w:lang w:eastAsia="ko-KR"/>
              </w:rPr>
              <w:t>Техника , кино и телевидение ТКТ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16.</w:t>
            </w:r>
            <w:proofErr w:type="spellStart"/>
            <w:r w:rsidRPr="003B1865">
              <w:t>Вертов</w:t>
            </w:r>
            <w:proofErr w:type="spellEnd"/>
            <w:r w:rsidRPr="003B1865">
              <w:t xml:space="preserve"> Д. “Статьи, дневники, замысли”</w:t>
            </w:r>
            <w:proofErr w:type="gramStart"/>
            <w:r w:rsidRPr="003B1865">
              <w:t>.-</w:t>
            </w:r>
            <w:proofErr w:type="spellStart"/>
            <w:proofErr w:type="gramEnd"/>
            <w:r w:rsidRPr="003B1865">
              <w:t>М..:Искусство</w:t>
            </w:r>
            <w:proofErr w:type="spellEnd"/>
            <w:r w:rsidRPr="003B1865">
              <w:t>, 1976.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17.</w:t>
            </w:r>
            <w:r w:rsidRPr="003B1865">
              <w:t xml:space="preserve">Әбжанов Қ. Телевизиялық </w:t>
            </w:r>
            <w:proofErr w:type="spellStart"/>
            <w:r w:rsidRPr="003B1865">
              <w:t>фильмдер</w:t>
            </w:r>
            <w:proofErr w:type="spellEnd"/>
            <w:r w:rsidRPr="003B1865">
              <w:t xml:space="preserve">. – </w:t>
            </w:r>
            <w:proofErr w:type="spellStart"/>
            <w:r w:rsidRPr="003B1865">
              <w:t>Алматы</w:t>
            </w:r>
            <w:proofErr w:type="spellEnd"/>
            <w:r w:rsidRPr="003B1865">
              <w:t xml:space="preserve">, Қазақ </w:t>
            </w:r>
            <w:proofErr w:type="spellStart"/>
            <w:r w:rsidRPr="003B1865">
              <w:t>университеті</w:t>
            </w:r>
            <w:proofErr w:type="spellEnd"/>
            <w:r w:rsidRPr="003B1865">
              <w:t>, 2003.</w:t>
            </w:r>
          </w:p>
          <w:p w:rsidR="00922BF9" w:rsidRPr="003B1865" w:rsidRDefault="00922BF9" w:rsidP="00922BF9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18.</w:t>
            </w:r>
            <w:proofErr w:type="spellStart"/>
            <w:r w:rsidRPr="003B1865">
              <w:t>Зарва</w:t>
            </w:r>
            <w:proofErr w:type="spellEnd"/>
            <w:r w:rsidRPr="003B1865">
              <w:t xml:space="preserve"> М. </w:t>
            </w:r>
            <w:proofErr w:type="spellStart"/>
            <w:r w:rsidRPr="003B1865">
              <w:t>Поризношение</w:t>
            </w:r>
            <w:proofErr w:type="spellEnd"/>
            <w:r w:rsidRPr="003B1865">
              <w:t xml:space="preserve"> в радио и телевизионной речи.– М., 1976.</w:t>
            </w:r>
          </w:p>
          <w:p w:rsidR="00922BF9" w:rsidRPr="003B1865" w:rsidRDefault="00922BF9" w:rsidP="00922BF9">
            <w:pPr>
              <w:jc w:val="center"/>
              <w:rPr>
                <w:b/>
              </w:rPr>
            </w:pPr>
          </w:p>
          <w:p w:rsidR="006F14F6" w:rsidRPr="00647AC9" w:rsidRDefault="006F14F6" w:rsidP="00364146">
            <w:pPr>
              <w:pStyle w:val="a3"/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F6" w:rsidRPr="00647AC9" w:rsidRDefault="006F14F6" w:rsidP="0036414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6F14F6" w:rsidRDefault="006F14F6" w:rsidP="006F14F6"/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F6"/>
    <w:rsid w:val="00027EEE"/>
    <w:rsid w:val="003A7D98"/>
    <w:rsid w:val="006F14F6"/>
    <w:rsid w:val="00895E63"/>
    <w:rsid w:val="00922BF9"/>
    <w:rsid w:val="00C35DF6"/>
    <w:rsid w:val="00D72852"/>
    <w:rsid w:val="00E6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14F6"/>
    <w:pPr>
      <w:keepNext/>
      <w:jc w:val="center"/>
      <w:outlineLvl w:val="2"/>
    </w:pPr>
    <w:rPr>
      <w:rFonts w:ascii="Times New Roman KK EK" w:hAnsi="Times New Roman KK EK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14F6"/>
    <w:rPr>
      <w:rFonts w:ascii="Times New Roman KK EK" w:eastAsia="Times New Roman" w:hAnsi="Times New Roman KK EK" w:cs="Times New Roman"/>
      <w:b/>
      <w:bCs/>
      <w:sz w:val="36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6F14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F1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unhideWhenUsed/>
    <w:rsid w:val="006F14F6"/>
    <w:pPr>
      <w:ind w:left="360" w:right="-58"/>
    </w:pPr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2015-01-08T06:34:00Z</dcterms:created>
  <dcterms:modified xsi:type="dcterms:W3CDTF">2015-09-11T04:04:00Z</dcterms:modified>
</cp:coreProperties>
</file>